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6BC" w:rsidRPr="005D2F29" w:rsidRDefault="008A16BC" w:rsidP="008A16BC">
      <w:pPr>
        <w:jc w:val="center"/>
        <w:rPr>
          <w:b/>
          <w:sz w:val="28"/>
          <w:szCs w:val="28"/>
        </w:rPr>
      </w:pPr>
      <w:r w:rsidRPr="005D2F29">
        <w:rPr>
          <w:b/>
          <w:sz w:val="28"/>
          <w:szCs w:val="28"/>
        </w:rPr>
        <w:t>ФИНАНСОВО-ЭКОНОМИЧЕСКОЕ ОБОСНОВАНИЕ</w:t>
      </w:r>
    </w:p>
    <w:p w:rsidR="008A16BC" w:rsidRPr="005D2F29" w:rsidRDefault="008A16BC" w:rsidP="00CE04B9">
      <w:pPr>
        <w:jc w:val="center"/>
        <w:rPr>
          <w:b/>
          <w:sz w:val="28"/>
          <w:szCs w:val="28"/>
        </w:rPr>
      </w:pPr>
      <w:r w:rsidRPr="005D2F29">
        <w:rPr>
          <w:b/>
          <w:bCs/>
          <w:sz w:val="28"/>
          <w:szCs w:val="28"/>
        </w:rPr>
        <w:t>к проекту решения</w:t>
      </w:r>
      <w:r w:rsidRPr="005D2F29">
        <w:rPr>
          <w:b/>
          <w:sz w:val="28"/>
          <w:szCs w:val="28"/>
        </w:rPr>
        <w:t xml:space="preserve"> «</w:t>
      </w:r>
      <w:r w:rsidR="005D2F29" w:rsidRPr="005D2F29">
        <w:rPr>
          <w:b/>
          <w:sz w:val="28"/>
          <w:szCs w:val="28"/>
        </w:rPr>
        <w:t xml:space="preserve">Об утверждении положения </w:t>
      </w:r>
      <w:r w:rsidR="005D2F29" w:rsidRPr="005D2F29">
        <w:rPr>
          <w:b/>
          <w:bCs/>
          <w:color w:val="000000"/>
          <w:sz w:val="28"/>
          <w:szCs w:val="28"/>
        </w:rPr>
        <w:t xml:space="preserve">о муниципальном контроле </w:t>
      </w:r>
      <w:r w:rsidR="006E1995" w:rsidRPr="006E1995">
        <w:rPr>
          <w:b/>
          <w:sz w:val="28"/>
          <w:szCs w:val="28"/>
        </w:rPr>
        <w:t>на автомобильном транспорте, городском, наземном, электрическом транспорте и дорожном хозяйстве</w:t>
      </w:r>
      <w:r w:rsidRPr="005D2F29">
        <w:rPr>
          <w:b/>
          <w:sz w:val="28"/>
          <w:szCs w:val="28"/>
        </w:rPr>
        <w:t>»</w:t>
      </w:r>
    </w:p>
    <w:p w:rsidR="008A16BC" w:rsidRDefault="008A16BC" w:rsidP="008A16BC">
      <w:pPr>
        <w:jc w:val="both"/>
        <w:rPr>
          <w:b/>
          <w:sz w:val="32"/>
          <w:szCs w:val="32"/>
        </w:rPr>
      </w:pPr>
    </w:p>
    <w:p w:rsidR="008A16BC" w:rsidRDefault="008A16BC" w:rsidP="008A16BC">
      <w:pPr>
        <w:jc w:val="both"/>
        <w:rPr>
          <w:b/>
          <w:sz w:val="32"/>
          <w:szCs w:val="32"/>
        </w:rPr>
      </w:pPr>
    </w:p>
    <w:p w:rsidR="008A16BC" w:rsidRPr="000C1E64" w:rsidRDefault="008A16BC" w:rsidP="000C1E64">
      <w:pPr>
        <w:ind w:firstLine="708"/>
        <w:jc w:val="both"/>
        <w:rPr>
          <w:sz w:val="28"/>
          <w:szCs w:val="28"/>
        </w:rPr>
      </w:pPr>
      <w:r w:rsidRPr="000C1E64">
        <w:rPr>
          <w:sz w:val="28"/>
          <w:szCs w:val="28"/>
        </w:rPr>
        <w:t xml:space="preserve">Реализация решения </w:t>
      </w:r>
      <w:r w:rsidR="00023947">
        <w:rPr>
          <w:sz w:val="28"/>
          <w:szCs w:val="28"/>
        </w:rPr>
        <w:t>Собрания депутатов Шенкурского муниципального округа</w:t>
      </w:r>
      <w:r w:rsidR="00023947" w:rsidRPr="000C1E64">
        <w:rPr>
          <w:sz w:val="28"/>
          <w:szCs w:val="28"/>
        </w:rPr>
        <w:t xml:space="preserve"> </w:t>
      </w:r>
      <w:r w:rsidRPr="000C1E64">
        <w:rPr>
          <w:sz w:val="28"/>
          <w:szCs w:val="28"/>
        </w:rPr>
        <w:t>«</w:t>
      </w:r>
      <w:r w:rsidR="005D2F29" w:rsidRPr="005E0BD1">
        <w:rPr>
          <w:sz w:val="28"/>
          <w:szCs w:val="28"/>
        </w:rPr>
        <w:t xml:space="preserve">Об утверждении положения </w:t>
      </w:r>
      <w:r w:rsidR="006E1995" w:rsidRPr="002D437C">
        <w:rPr>
          <w:sz w:val="28"/>
          <w:szCs w:val="28"/>
        </w:rPr>
        <w:t>муниципальном контроле на автомобильном транспорте, городском, наземном, электрическом транспорте и дорожном хозяйстве</w:t>
      </w:r>
      <w:r w:rsidRPr="000C1E64">
        <w:rPr>
          <w:sz w:val="28"/>
          <w:szCs w:val="28"/>
        </w:rPr>
        <w:t xml:space="preserve">» не потребует дополнительных финансовых затрат из бюджета Шенкурского муниципального </w:t>
      </w:r>
      <w:r w:rsidR="00937F6E">
        <w:rPr>
          <w:sz w:val="28"/>
          <w:szCs w:val="28"/>
        </w:rPr>
        <w:t>округа</w:t>
      </w:r>
      <w:r w:rsidRPr="000C1E64">
        <w:rPr>
          <w:sz w:val="28"/>
          <w:szCs w:val="28"/>
        </w:rPr>
        <w:t xml:space="preserve"> Архангельской области.</w:t>
      </w:r>
    </w:p>
    <w:p w:rsidR="008A16BC" w:rsidRDefault="008A16BC" w:rsidP="008A16BC">
      <w:pPr>
        <w:ind w:firstLine="708"/>
        <w:jc w:val="both"/>
        <w:rPr>
          <w:sz w:val="28"/>
          <w:szCs w:val="28"/>
        </w:rPr>
      </w:pPr>
    </w:p>
    <w:p w:rsidR="008A16BC" w:rsidRDefault="008A16BC" w:rsidP="008A16BC">
      <w:pPr>
        <w:jc w:val="both"/>
        <w:rPr>
          <w:sz w:val="28"/>
          <w:szCs w:val="28"/>
        </w:rPr>
      </w:pPr>
    </w:p>
    <w:p w:rsidR="008A16BC" w:rsidRDefault="008A16BC" w:rsidP="008A16BC">
      <w:pPr>
        <w:jc w:val="both"/>
        <w:rPr>
          <w:sz w:val="28"/>
          <w:szCs w:val="28"/>
        </w:rPr>
      </w:pPr>
    </w:p>
    <w:p w:rsidR="006E1995" w:rsidRDefault="006E1995" w:rsidP="00937F6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</w:t>
      </w:r>
    </w:p>
    <w:p w:rsidR="008A16BC" w:rsidRDefault="00937F6E" w:rsidP="00937F6E">
      <w:r w:rsidRPr="00937F6E">
        <w:rPr>
          <w:sz w:val="28"/>
          <w:szCs w:val="28"/>
        </w:rPr>
        <w:t xml:space="preserve">Шенкурского муниципального </w:t>
      </w:r>
      <w:r w:rsidR="007A4B36">
        <w:rPr>
          <w:sz w:val="28"/>
          <w:szCs w:val="28"/>
        </w:rPr>
        <w:t>округа</w:t>
      </w:r>
      <w:r w:rsidRPr="00937F6E">
        <w:rPr>
          <w:sz w:val="28"/>
          <w:szCs w:val="28"/>
        </w:rPr>
        <w:t xml:space="preserve"> </w:t>
      </w:r>
      <w:r w:rsidR="00BE77F8">
        <w:rPr>
          <w:sz w:val="28"/>
          <w:szCs w:val="28"/>
        </w:rPr>
        <w:t xml:space="preserve">                          </w:t>
      </w:r>
      <w:bookmarkStart w:id="0" w:name="_GoBack"/>
      <w:bookmarkEnd w:id="0"/>
      <w:r w:rsidR="006E1995">
        <w:rPr>
          <w:sz w:val="28"/>
          <w:szCs w:val="28"/>
        </w:rPr>
        <w:t xml:space="preserve">               А.А. Росляков</w:t>
      </w:r>
    </w:p>
    <w:p w:rsidR="00BF27E7" w:rsidRDefault="006E1995"/>
    <w:sectPr w:rsidR="00BF27E7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2DAB"/>
    <w:rsid w:val="00023947"/>
    <w:rsid w:val="0008005A"/>
    <w:rsid w:val="000B14C8"/>
    <w:rsid w:val="000C1E64"/>
    <w:rsid w:val="001E65FF"/>
    <w:rsid w:val="002726A8"/>
    <w:rsid w:val="00355C77"/>
    <w:rsid w:val="0036404B"/>
    <w:rsid w:val="003E5ECA"/>
    <w:rsid w:val="00435622"/>
    <w:rsid w:val="00547DBB"/>
    <w:rsid w:val="005D2F29"/>
    <w:rsid w:val="00665A2E"/>
    <w:rsid w:val="006B6732"/>
    <w:rsid w:val="006E1995"/>
    <w:rsid w:val="00716DD0"/>
    <w:rsid w:val="00772DAB"/>
    <w:rsid w:val="007A4B36"/>
    <w:rsid w:val="008A16BC"/>
    <w:rsid w:val="008C08AC"/>
    <w:rsid w:val="008E35AB"/>
    <w:rsid w:val="00937F6E"/>
    <w:rsid w:val="00A06876"/>
    <w:rsid w:val="00A944BE"/>
    <w:rsid w:val="00B04FE4"/>
    <w:rsid w:val="00BA6ABF"/>
    <w:rsid w:val="00BE77F8"/>
    <w:rsid w:val="00C65656"/>
    <w:rsid w:val="00CE04B9"/>
    <w:rsid w:val="00E21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16BC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6B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16BC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6B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Селиванова Оксана Юрьевна2</cp:lastModifiedBy>
  <cp:revision>5</cp:revision>
  <cp:lastPrinted>2025-09-22T14:19:00Z</cp:lastPrinted>
  <dcterms:created xsi:type="dcterms:W3CDTF">2025-08-01T11:49:00Z</dcterms:created>
  <dcterms:modified xsi:type="dcterms:W3CDTF">2025-09-22T14:19:00Z</dcterms:modified>
</cp:coreProperties>
</file>